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416" w:lineRule="auto"/>
        <w:jc w:val="center"/>
        <w:textAlignment w:val="auto"/>
        <w:rPr>
          <w:rFonts w:hint="eastAsia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  <w:color w:val="auto"/>
        </w:rPr>
        <w:t>研究完成报告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8"/>
        <w:gridCol w:w="85"/>
        <w:gridCol w:w="130"/>
        <w:gridCol w:w="1915"/>
        <w:gridCol w:w="14"/>
        <w:gridCol w:w="2372"/>
        <w:gridCol w:w="9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项目名称</w:t>
            </w:r>
          </w:p>
        </w:tc>
        <w:tc>
          <w:tcPr>
            <w:tcW w:w="6206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项目来源</w:t>
            </w:r>
          </w:p>
        </w:tc>
        <w:tc>
          <w:tcPr>
            <w:tcW w:w="6206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主要研究者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科室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方案版本号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方案版本日期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</w:rPr>
              <w:t>知情同意书版本号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</w:rPr>
              <w:t>知情同意书版本日期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76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伦理审查批件号</w:t>
            </w:r>
          </w:p>
        </w:tc>
        <w:tc>
          <w:tcPr>
            <w:tcW w:w="6206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1.研究情况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研究没有开始，请解释原因，然后签名。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终止研究，终止日期：        年       月       日，</w:t>
            </w:r>
          </w:p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（请提交提前终止研究记录）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完成研究，完成日期：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2.受试者信息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61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入组例数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482"/>
              <w:jc w:val="center"/>
              <w:textAlignment w:val="auto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第一例受试者入组时间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61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脱落例数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482"/>
              <w:jc w:val="center"/>
              <w:textAlignment w:val="auto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最后一例受试者出组时间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1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剔除例数</w:t>
            </w:r>
          </w:p>
        </w:tc>
        <w:tc>
          <w:tcPr>
            <w:tcW w:w="6421" w:type="dxa"/>
            <w:gridSpan w:val="7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3.不良事件信息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46" w:type="dxa"/>
            <w:gridSpan w:val="3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严重不良事件</w:t>
            </w:r>
          </w:p>
        </w:tc>
        <w:tc>
          <w:tcPr>
            <w:tcW w:w="63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482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＿＿例：确认都已经提交“严重不良事件报告表”：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482" w:firstLine="360" w:firstLineChars="150"/>
              <w:textAlignment w:val="auto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是 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482"/>
              <w:textAlignment w:val="auto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非预期不良事件</w:t>
            </w:r>
          </w:p>
        </w:tc>
        <w:tc>
          <w:tcPr>
            <w:tcW w:w="6336" w:type="dxa"/>
            <w:gridSpan w:val="6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＿＿例：非预期不良事件的说明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82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ind w:right="480"/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研究结论：</w:t>
            </w:r>
          </w:p>
          <w:p>
            <w:pPr>
              <w:numPr>
                <w:numId w:val="0"/>
              </w:numPr>
              <w:spacing w:line="360" w:lineRule="auto"/>
              <w:ind w:right="480" w:rightChars="0"/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5.报告人声明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582" w:type="dxa"/>
            <w:gridSpan w:val="9"/>
            <w:noWrap w:val="0"/>
            <w:vAlign w:val="center"/>
          </w:tcPr>
          <w:p>
            <w:pPr>
              <w:spacing w:line="360" w:lineRule="auto"/>
              <w:ind w:right="480" w:firstLine="240" w:firstLineChars="100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我特此向伦理委员会提交结题报告。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主要研究者签字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</w:rPr>
              <w:t>日        期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>天津市口腔医院</w:t>
    </w:r>
    <w:r>
      <w:rPr>
        <w:rFonts w:hint="eastAsia"/>
        <w:lang w:eastAsia="zh-CN"/>
      </w:rPr>
      <w:t>医学</w:t>
    </w:r>
    <w:r>
      <w:rPr>
        <w:rFonts w:hint="eastAsia"/>
      </w:rPr>
      <w:t>伦理委员会                                                 AF</w:t>
    </w:r>
    <w:r>
      <w:rPr>
        <w:rFonts w:hint="eastAsia"/>
        <w:lang w:val="en-US" w:eastAsia="zh-CN"/>
      </w:rPr>
      <w:t>LCSY</w:t>
    </w:r>
    <w:r>
      <w:rPr>
        <w:rFonts w:hint="eastAsia"/>
      </w:rPr>
      <w:t>21v</w:t>
    </w:r>
    <w:r>
      <w:rPr>
        <w:rFonts w:hint="eastAsia"/>
        <w:lang w:val="en-US" w:eastAsia="zh-CN"/>
      </w:rPr>
      <w:t>2.0</w:t>
    </w:r>
    <w:r>
      <w:rPr>
        <w:rFonts w:hint="eastAsia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82B6C1"/>
    <w:multiLevelType w:val="singleLevel"/>
    <w:tmpl w:val="B882B6C1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77D95"/>
    <w:rsid w:val="22B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2023-04-27T03:24:00Z</dcterms:created>
  <dc:creator>WPS_1671696772</dc:creator>
  <cp:lastModifiedBy>WPS_1671696772</cp:lastModifiedBy>
  <dcterms:modified xsi:type="dcterms:W3CDTF">2023-04-27T03:26:15Z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