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宋体"/>
          <w:b/>
          <w:sz w:val="36"/>
          <w:szCs w:val="36"/>
        </w:rPr>
        <w:t>医疗器械临床试验</w:t>
      </w:r>
      <w:r>
        <w:rPr>
          <w:rFonts w:ascii="Times New Roman" w:hAnsi="宋体"/>
          <w:b/>
          <w:sz w:val="36"/>
          <w:szCs w:val="36"/>
        </w:rPr>
        <w:t>主要研究者声明</w:t>
      </w:r>
    </w:p>
    <w:tbl>
      <w:tblPr>
        <w:tblStyle w:val="4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7322" w:type="dxa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left="105" w:leftChars="50" w:right="105" w:rightChars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申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宋体"/>
                <w:b/>
                <w:sz w:val="24"/>
                <w:szCs w:val="24"/>
              </w:rPr>
              <w:t>办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宋体"/>
                <w:b/>
                <w:sz w:val="24"/>
                <w:szCs w:val="24"/>
              </w:rPr>
              <w:t>方</w:t>
            </w:r>
          </w:p>
        </w:tc>
        <w:tc>
          <w:tcPr>
            <w:tcW w:w="7322" w:type="dxa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资金来源</w:t>
            </w:r>
          </w:p>
        </w:tc>
        <w:tc>
          <w:tcPr>
            <w:tcW w:w="7322" w:type="dxa"/>
            <w:noWrap w:val="0"/>
            <w:vAlign w:val="center"/>
          </w:tcPr>
          <w:p>
            <w:pPr>
              <w:spacing w:line="400" w:lineRule="exact"/>
              <w:ind w:left="105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申办方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研究科室自筹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其他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无</w:t>
            </w:r>
          </w:p>
          <w:p>
            <w:pPr>
              <w:spacing w:line="400" w:lineRule="exact"/>
              <w:ind w:left="105" w:leftChars="50" w:right="105" w:rightChar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利</w:t>
            </w:r>
          </w:p>
          <w:p>
            <w:pPr>
              <w:spacing w:line="400" w:lineRule="exact"/>
              <w:ind w:left="105" w:leftChars="50" w:right="105" w:rightChar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益</w:t>
            </w:r>
          </w:p>
          <w:p>
            <w:pPr>
              <w:spacing w:line="400" w:lineRule="exact"/>
              <w:ind w:left="105" w:leftChars="50" w:right="105" w:rightChar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冲</w:t>
            </w:r>
          </w:p>
          <w:p>
            <w:pPr>
              <w:spacing w:line="400" w:lineRule="exact"/>
              <w:ind w:left="105" w:leftChars="50" w:right="105" w:rightChar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突</w:t>
            </w:r>
          </w:p>
          <w:p>
            <w:pPr>
              <w:spacing w:line="400" w:lineRule="exact"/>
              <w:ind w:left="105" w:leftChars="50" w:right="105" w:rightChar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声</w:t>
            </w:r>
          </w:p>
          <w:p>
            <w:pPr>
              <w:spacing w:line="400" w:lineRule="exact"/>
              <w:ind w:left="105" w:leftChars="50" w:right="105" w:rightChar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明</w:t>
            </w:r>
          </w:p>
        </w:tc>
        <w:tc>
          <w:tcPr>
            <w:tcW w:w="7322" w:type="dxa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您及您的家庭成员、或者您们作为法人的公司与申办公司（厂商）是否有财务往来？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是，请说明：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2" w:type="dxa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您是否为申办公司（厂商）的管理人员或学术指导人员？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是，请说明：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2" w:type="dxa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您是否为该试验</w:t>
            </w:r>
            <w:r>
              <w:rPr>
                <w:rFonts w:hint="eastAsia" w:ascii="Times New Roman" w:hAnsi="宋体"/>
                <w:sz w:val="24"/>
                <w:szCs w:val="24"/>
              </w:rPr>
              <w:t>用医疗器械</w:t>
            </w:r>
            <w:r>
              <w:rPr>
                <w:rFonts w:ascii="Times New Roman" w:hAnsi="宋体"/>
                <w:sz w:val="24"/>
                <w:szCs w:val="24"/>
              </w:rPr>
              <w:t>器械在科学、财务、法律方面的顾问或者发言人？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是，请说明：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2" w:type="dxa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您是否与申办公司（厂商）有任何合同，例如购买产品、供应原料、租赁等？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是，请说明：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2" w:type="dxa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您是否指定您的学生或其他下属人员获得申办公司（厂商）的赞助？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是，请说明：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2" w:type="dxa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您在上一年度参加申办公司（厂商）组织的活动的次数？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参加国际会议：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sz w:val="24"/>
                <w:szCs w:val="24"/>
              </w:rPr>
              <w:t>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参加国内会议：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sz w:val="24"/>
                <w:szCs w:val="24"/>
              </w:rPr>
              <w:t>次</w:t>
            </w:r>
          </w:p>
          <w:p>
            <w:pPr>
              <w:spacing w:line="400" w:lineRule="exact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到申办公司（厂商）参观及授课：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48" w:type="dxa"/>
            <w:gridSpan w:val="2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项目负责人承诺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48" w:type="dxa"/>
            <w:gridSpan w:val="2"/>
            <w:noWrap w:val="0"/>
            <w:vAlign w:val="center"/>
          </w:tcPr>
          <w:p>
            <w:pPr>
              <w:spacing w:line="400" w:lineRule="exact"/>
              <w:ind w:left="105" w:leftChars="50" w:right="105" w:rightChars="50"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经研究讨论，我科室作为天津市</w:t>
            </w:r>
            <w:r>
              <w:rPr>
                <w:rFonts w:ascii="Times New Roman" w:hAnsi="宋体"/>
                <w:sz w:val="24"/>
              </w:rPr>
              <w:t>口腔</w:t>
            </w:r>
            <w:r>
              <w:rPr>
                <w:rFonts w:ascii="Times New Roman" w:hAnsi="宋体"/>
                <w:sz w:val="24"/>
                <w:szCs w:val="24"/>
              </w:rPr>
              <w:t>医院临床试验机构的专业科室，愿意并有能力承担此</w:t>
            </w:r>
            <w:r>
              <w:rPr>
                <w:rFonts w:hint="eastAsia" w:ascii="Times New Roman" w:hAnsi="宋体"/>
                <w:sz w:val="24"/>
                <w:szCs w:val="24"/>
              </w:rPr>
              <w:t>医疗器械</w:t>
            </w:r>
            <w:r>
              <w:rPr>
                <w:rFonts w:ascii="Times New Roman" w:hAnsi="宋体"/>
                <w:sz w:val="24"/>
                <w:szCs w:val="24"/>
              </w:rPr>
              <w:t>临床试验项目，并保证严格按照</w:t>
            </w:r>
            <w:r>
              <w:rPr>
                <w:rFonts w:ascii="Times New Roman" w:hAnsi="Times New Roman"/>
                <w:sz w:val="24"/>
                <w:szCs w:val="24"/>
              </w:rPr>
              <w:t>GCP</w:t>
            </w:r>
            <w:r>
              <w:rPr>
                <w:rFonts w:ascii="Times New Roman" w:hAnsi="宋体"/>
                <w:sz w:val="24"/>
                <w:szCs w:val="24"/>
              </w:rPr>
              <w:t>、试验方案及其他有关文件的规定，保护受试者权益，保证试验数据的科学、真实、可靠，确保试验按期完成。并承诺，在开展本项目的同时，无与该试验</w:t>
            </w:r>
            <w:r>
              <w:rPr>
                <w:rFonts w:hint="eastAsia" w:ascii="Times New Roman" w:hAnsi="宋体"/>
                <w:sz w:val="24"/>
                <w:szCs w:val="24"/>
              </w:rPr>
              <w:t>用医疗器械</w:t>
            </w:r>
            <w:r>
              <w:rPr>
                <w:rFonts w:ascii="Times New Roman" w:hAnsi="宋体"/>
                <w:sz w:val="24"/>
                <w:szCs w:val="24"/>
              </w:rPr>
              <w:t>目标适应症相同的在研项目。</w:t>
            </w:r>
          </w:p>
          <w:p>
            <w:pPr>
              <w:spacing w:line="400" w:lineRule="exact"/>
              <w:ind w:left="105" w:leftChars="50" w:right="105" w:rightChars="50"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特此声明！</w:t>
            </w:r>
          </w:p>
          <w:p>
            <w:pPr>
              <w:spacing w:line="400" w:lineRule="exact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left="105" w:leftChars="50" w:right="105" w:rightChars="50" w:firstLine="4855" w:firstLineChars="20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科室名称：</w:t>
            </w:r>
          </w:p>
          <w:p>
            <w:pPr>
              <w:spacing w:line="400" w:lineRule="exact"/>
              <w:ind w:left="105" w:leftChars="50" w:right="105" w:rightChars="50" w:firstLine="4855" w:firstLineChars="20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主要研究者：</w:t>
            </w:r>
          </w:p>
          <w:p>
            <w:pPr>
              <w:spacing w:after="156" w:afterLines="50" w:line="400" w:lineRule="exact"/>
              <w:ind w:left="105" w:leftChars="50" w:right="105" w:rightChars="50" w:firstLine="4855" w:firstLineChars="202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日期：</w:t>
            </w:r>
          </w:p>
        </w:tc>
      </w:tr>
    </w:tbl>
    <w:p>
      <w:pPr>
        <w:spacing w:after="31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 </w:t>
    </w:r>
    <w:r>
      <w:rPr>
        <w:rFonts w:ascii="Times New Roman" w:hAnsi="Times New Roman"/>
        <w:b/>
      </w:rPr>
      <w:t>GCP-</w:t>
    </w:r>
    <w:r>
      <w:rPr>
        <w:rFonts w:hint="eastAsia" w:ascii="Times New Roman" w:hAnsi="Times New Roman"/>
        <w:b/>
      </w:rPr>
      <w:t>QX-SOP</w:t>
    </w:r>
    <w:r>
      <w:rPr>
        <w:rFonts w:ascii="Times New Roman" w:hAnsi="Times New Roman"/>
        <w:b/>
      </w:rPr>
      <w:t>-0</w:t>
    </w:r>
    <w:r>
      <w:rPr>
        <w:rFonts w:hint="eastAsia" w:ascii="Times New Roman" w:hAnsi="Times New Roman"/>
        <w:b/>
      </w:rPr>
      <w:t>1</w:t>
    </w:r>
    <w:r>
      <w:rPr>
        <w:rFonts w:ascii="Times New Roman" w:hAnsi="Times New Roman"/>
        <w:b/>
      </w:rPr>
      <w:t>1-FJ-0</w:t>
    </w:r>
    <w:r>
      <w:rPr>
        <w:rFonts w:hint="eastAsia" w:ascii="Times New Roman" w:hAnsi="Times New Roman"/>
        <w:b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F5A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6945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0F5A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0C43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89</Words>
  <Characters>511</Characters>
  <Lines>4</Lines>
  <Paragraphs>1</Paragraphs>
  <TotalTime>0</TotalTime>
  <ScaleCrop>false</ScaleCrop>
  <LinksUpToDate>false</LinksUpToDate>
  <CharactersWithSpaces>599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2018-06-26T08:07:00Z</dcterms:created>
  <dc:creator>Administrator</dc:creator>
  <cp:lastModifiedBy>lenovo</cp:lastModifiedBy>
  <dcterms:modified xsi:type="dcterms:W3CDTF">2021-11-04T07:45:17Z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