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CE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27386"/>
      <w:bookmarkStart w:id="1" w:name="OLE_LINK31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IIT项目授权分工表</w:t>
      </w:r>
      <w:bookmarkEnd w:id="0"/>
    </w:p>
    <w:bookmarkEnd w:id="1"/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411"/>
        <w:gridCol w:w="1092"/>
        <w:gridCol w:w="1011"/>
        <w:gridCol w:w="1129"/>
        <w:gridCol w:w="565"/>
        <w:gridCol w:w="1506"/>
        <w:gridCol w:w="2010"/>
        <w:gridCol w:w="626"/>
        <w:gridCol w:w="1778"/>
        <w:gridCol w:w="2366"/>
      </w:tblGrid>
      <w:tr w14:paraId="2B01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D6193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hint="eastAsia" w:ascii="Verdana" w:hAnsi="Verdana" w:cs="Arial"/>
                <w:lang w:val="en-US" w:eastAsia="zh-CN"/>
              </w:rPr>
              <w:t>项目</w:t>
            </w:r>
            <w:r>
              <w:rPr>
                <w:rFonts w:hint="eastAsia" w:ascii="Verdana" w:hAnsi="Verdana" w:cs="Arial" w:eastAsiaTheme="minorEastAsia"/>
              </w:rPr>
              <w:t>名称：</w:t>
            </w:r>
          </w:p>
        </w:tc>
        <w:tc>
          <w:tcPr>
            <w:tcW w:w="431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B1A845">
            <w:pPr>
              <w:spacing w:after="0"/>
              <w:jc w:val="both"/>
              <w:rPr>
                <w:rFonts w:ascii="Verdana" w:hAnsi="Verdana" w:eastAsiaTheme="minorEastAsia"/>
              </w:rPr>
            </w:pPr>
            <w:bookmarkStart w:id="2" w:name="_GoBack"/>
            <w:bookmarkEnd w:id="2"/>
          </w:p>
        </w:tc>
      </w:tr>
      <w:tr w14:paraId="7AF8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9A333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hint="eastAsia" w:ascii="Verdana" w:hAnsi="Verdana" w:cs="Arial"/>
                <w:lang w:val="en-US" w:eastAsia="zh-CN"/>
              </w:rPr>
              <w:t>专业科室</w:t>
            </w:r>
            <w:r>
              <w:rPr>
                <w:rFonts w:hint="eastAsia" w:ascii="Verdana" w:hAnsi="Verdana" w:cs="Arial" w:eastAsiaTheme="minorEastAsia"/>
              </w:rPr>
              <w:t>：</w:t>
            </w:r>
          </w:p>
        </w:tc>
        <w:tc>
          <w:tcPr>
            <w:tcW w:w="14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39CD63">
            <w:pPr>
              <w:spacing w:after="0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BB4FE">
            <w:pPr>
              <w:spacing w:after="0"/>
              <w:jc w:val="both"/>
              <w:rPr>
                <w:rFonts w:hint="eastAsia" w:ascii="Verdana" w:hAnsi="Verdana" w:eastAsiaTheme="minorEastAsia"/>
                <w:bCs/>
                <w:lang w:val="en-US" w:eastAsia="zh-CN"/>
              </w:rPr>
            </w:pPr>
            <w:r>
              <w:rPr>
                <w:rFonts w:hint="eastAsia" w:ascii="Verdana" w:hAnsi="Verdana"/>
                <w:bCs/>
                <w:lang w:val="en-US" w:eastAsia="zh-CN"/>
              </w:rPr>
              <w:t>主要研究者：</w:t>
            </w:r>
          </w:p>
        </w:tc>
        <w:tc>
          <w:tcPr>
            <w:tcW w:w="14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D06DF">
            <w:pPr>
              <w:spacing w:after="0"/>
              <w:jc w:val="both"/>
              <w:rPr>
                <w:rFonts w:ascii="Verdana" w:hAnsi="Verdana" w:eastAsiaTheme="minorEastAsia"/>
                <w:bCs/>
              </w:rPr>
            </w:pPr>
          </w:p>
        </w:tc>
      </w:tr>
      <w:tr w14:paraId="46DE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B04C859">
            <w:pPr>
              <w:spacing w:after="0"/>
              <w:jc w:val="both"/>
              <w:rPr>
                <w:rFonts w:hint="eastAsia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角色</w:t>
            </w:r>
          </w:p>
        </w:tc>
      </w:tr>
      <w:tr w14:paraId="4975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7887A0">
            <w:pPr>
              <w:spacing w:after="0"/>
              <w:jc w:val="both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PI，sub-I，研究医生，研究护士，CRA，CRC，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079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317A3A">
            <w:pPr>
              <w:spacing w:after="0"/>
              <w:jc w:val="both"/>
              <w:rPr>
                <w:rFonts w:hint="eastAsia" w:ascii="Arial" w:hAnsi="Arial" w:cs="Arial" w:eastAsiaTheme="minorEastAsia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z w:val="21"/>
                <w:szCs w:val="21"/>
              </w:rPr>
              <w:t>任务分配</w:t>
            </w:r>
          </w:p>
        </w:tc>
      </w:tr>
      <w:tr w14:paraId="5EA5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pct"/>
            <w:gridSpan w:val="5"/>
            <w:vAlign w:val="center"/>
          </w:tcPr>
          <w:p w14:paraId="6EBC71E7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A．知情同意</w:t>
            </w:r>
          </w:p>
        </w:tc>
        <w:tc>
          <w:tcPr>
            <w:tcW w:w="1799" w:type="pct"/>
            <w:gridSpan w:val="4"/>
            <w:vAlign w:val="center"/>
          </w:tcPr>
          <w:p w14:paraId="7D9141FD">
            <w:pPr>
              <w:spacing w:after="0"/>
              <w:jc w:val="both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B．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研究参与者</w:t>
            </w:r>
            <w:r>
              <w:rPr>
                <w:rFonts w:ascii="Arial" w:hAnsi="Arial" w:cs="Arial" w:eastAsiaTheme="minorEastAsia"/>
                <w:sz w:val="21"/>
                <w:szCs w:val="21"/>
              </w:rPr>
              <w:t>筛选、入排标准的确认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随机</w:t>
            </w:r>
          </w:p>
        </w:tc>
        <w:tc>
          <w:tcPr>
            <w:tcW w:w="1646" w:type="pct"/>
            <w:gridSpan w:val="3"/>
            <w:vAlign w:val="center"/>
          </w:tcPr>
          <w:p w14:paraId="03AF7143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C．试验操作及原始数据记录（病历、AE等）</w:t>
            </w:r>
          </w:p>
        </w:tc>
      </w:tr>
      <w:tr w14:paraId="4F3C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pct"/>
            <w:gridSpan w:val="5"/>
            <w:vAlign w:val="center"/>
          </w:tcPr>
          <w:p w14:paraId="5A161B90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D．CRF填写及更正</w:t>
            </w:r>
          </w:p>
        </w:tc>
        <w:tc>
          <w:tcPr>
            <w:tcW w:w="1799" w:type="pct"/>
            <w:gridSpan w:val="4"/>
            <w:vAlign w:val="center"/>
          </w:tcPr>
          <w:p w14:paraId="128FCA06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E．CRF数据确认并签字</w:t>
            </w:r>
          </w:p>
        </w:tc>
        <w:tc>
          <w:tcPr>
            <w:tcW w:w="1646" w:type="pct"/>
            <w:gridSpan w:val="3"/>
            <w:vAlign w:val="center"/>
          </w:tcPr>
          <w:p w14:paraId="169F4E2B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F．严重不良事件报告、安全性报告</w:t>
            </w:r>
          </w:p>
        </w:tc>
      </w:tr>
      <w:tr w14:paraId="5D25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pct"/>
            <w:gridSpan w:val="5"/>
            <w:vAlign w:val="center"/>
          </w:tcPr>
          <w:p w14:paraId="3290DE4E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G．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研究参与者</w:t>
            </w:r>
            <w:r>
              <w:rPr>
                <w:rFonts w:ascii="Arial" w:hAnsi="Arial" w:cs="Arial" w:eastAsiaTheme="minorEastAsia"/>
                <w:sz w:val="21"/>
                <w:szCs w:val="21"/>
              </w:rPr>
              <w:t>管理、联系、跟踪</w:t>
            </w:r>
          </w:p>
        </w:tc>
        <w:tc>
          <w:tcPr>
            <w:tcW w:w="1799" w:type="pct"/>
            <w:gridSpan w:val="4"/>
            <w:vAlign w:val="center"/>
          </w:tcPr>
          <w:p w14:paraId="0A58F3DE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H．研究产品的管理</w:t>
            </w:r>
          </w:p>
        </w:tc>
        <w:tc>
          <w:tcPr>
            <w:tcW w:w="1646" w:type="pct"/>
            <w:gridSpan w:val="3"/>
            <w:vAlign w:val="center"/>
          </w:tcPr>
          <w:p w14:paraId="5FC87664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I．研究资料的管理</w:t>
            </w:r>
          </w:p>
        </w:tc>
      </w:tr>
      <w:tr w14:paraId="24CA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pct"/>
            <w:gridSpan w:val="5"/>
            <w:vAlign w:val="center"/>
          </w:tcPr>
          <w:p w14:paraId="2205815A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J．样本管理</w:t>
            </w:r>
          </w:p>
        </w:tc>
        <w:tc>
          <w:tcPr>
            <w:tcW w:w="1799" w:type="pct"/>
            <w:gridSpan w:val="4"/>
            <w:vAlign w:val="center"/>
          </w:tcPr>
          <w:p w14:paraId="2997C66F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K．</w:t>
            </w:r>
            <w:r>
              <w:rPr>
                <w:rFonts w:hint="eastAsia" w:ascii="Arial" w:hAnsi="Arial" w:cs="Arial" w:eastAsiaTheme="minorEastAsia"/>
                <w:sz w:val="21"/>
                <w:szCs w:val="21"/>
              </w:rPr>
              <w:t>经费管理</w:t>
            </w:r>
          </w:p>
        </w:tc>
        <w:tc>
          <w:tcPr>
            <w:tcW w:w="1646" w:type="pct"/>
            <w:gridSpan w:val="3"/>
            <w:vAlign w:val="center"/>
          </w:tcPr>
          <w:p w14:paraId="19E7039E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L．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项目组内</w:t>
            </w:r>
            <w:r>
              <w:rPr>
                <w:rFonts w:hint="eastAsia" w:ascii="Arial" w:hAnsi="Arial" w:cs="Arial" w:eastAsiaTheme="minorEastAsia"/>
                <w:sz w:val="21"/>
                <w:szCs w:val="21"/>
              </w:rPr>
              <w:t>质控</w:t>
            </w:r>
          </w:p>
        </w:tc>
      </w:tr>
      <w:tr w14:paraId="2947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pct"/>
            <w:gridSpan w:val="5"/>
            <w:vAlign w:val="center"/>
          </w:tcPr>
          <w:p w14:paraId="245DB915">
            <w:pPr>
              <w:spacing w:after="0"/>
              <w:jc w:val="both"/>
              <w:rPr>
                <w:rFonts w:hint="eastAsia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M．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其他：</w:t>
            </w:r>
          </w:p>
        </w:tc>
        <w:tc>
          <w:tcPr>
            <w:tcW w:w="1799" w:type="pct"/>
            <w:gridSpan w:val="4"/>
            <w:vAlign w:val="center"/>
          </w:tcPr>
          <w:p w14:paraId="065FABAE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190ACC3A">
            <w:pPr>
              <w:spacing w:after="0"/>
              <w:jc w:val="both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4045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355320E3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z w:val="21"/>
                <w:szCs w:val="21"/>
              </w:rPr>
              <w:t>姓名</w:t>
            </w:r>
          </w:p>
        </w:tc>
        <w:tc>
          <w:tcPr>
            <w:tcW w:w="485" w:type="pct"/>
            <w:gridSpan w:val="2"/>
            <w:vAlign w:val="center"/>
          </w:tcPr>
          <w:p w14:paraId="5326561E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377" w:type="pct"/>
            <w:vAlign w:val="center"/>
          </w:tcPr>
          <w:p w14:paraId="22D68F45">
            <w:pPr>
              <w:spacing w:after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姓名缩写</w:t>
            </w:r>
          </w:p>
        </w:tc>
        <w:tc>
          <w:tcPr>
            <w:tcW w:w="348" w:type="pct"/>
            <w:vAlign w:val="center"/>
          </w:tcPr>
          <w:p w14:paraId="2ABB2859">
            <w:pPr>
              <w:spacing w:after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角色</w:t>
            </w:r>
          </w:p>
        </w:tc>
        <w:tc>
          <w:tcPr>
            <w:tcW w:w="390" w:type="pct"/>
            <w:vAlign w:val="center"/>
          </w:tcPr>
          <w:p w14:paraId="071C8FCA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任务分配</w:t>
            </w:r>
          </w:p>
        </w:tc>
        <w:tc>
          <w:tcPr>
            <w:tcW w:w="715" w:type="pct"/>
            <w:gridSpan w:val="2"/>
            <w:vAlign w:val="center"/>
          </w:tcPr>
          <w:p w14:paraId="1DC12AF2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授权开始日期</w:t>
            </w:r>
          </w:p>
        </w:tc>
        <w:tc>
          <w:tcPr>
            <w:tcW w:w="693" w:type="pct"/>
            <w:vAlign w:val="center"/>
          </w:tcPr>
          <w:p w14:paraId="6AF91FF1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主要研究者签字</w:t>
            </w:r>
          </w:p>
        </w:tc>
        <w:tc>
          <w:tcPr>
            <w:tcW w:w="830" w:type="pct"/>
            <w:gridSpan w:val="2"/>
            <w:vAlign w:val="center"/>
          </w:tcPr>
          <w:p w14:paraId="31A11746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授权终止日期</w:t>
            </w:r>
          </w:p>
        </w:tc>
        <w:tc>
          <w:tcPr>
            <w:tcW w:w="815" w:type="pct"/>
            <w:vAlign w:val="center"/>
          </w:tcPr>
          <w:p w14:paraId="652DF63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主要研究者签字</w:t>
            </w:r>
          </w:p>
        </w:tc>
      </w:tr>
      <w:tr w14:paraId="477B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0EBB94D0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0A7E6CDD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2AA41597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1CAB5575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3C7DF18D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6D1DD76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5336B7CA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356DB14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204AB366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12C6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4F8EAF6E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663FB010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5A22843E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2E8E57C0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1D162B1A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582AFF3B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2AACB042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0C63858D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3186F87B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3014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3BF3EA7B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1CEDA2DA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23EEA2AB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1ACD0F6C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FA35F8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14033CB7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7957D2A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13CA079A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53D11D67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067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04C16549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0A307B5B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764774E4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2DFABCD2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A52BF26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570C54BC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3BBF6EF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683A4831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4522E62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1B39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77496C28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7BF539C5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142EA05C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7DC04528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3A71D227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6CDF9C7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290DB143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3939752B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6B661EA7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  <w:tr w14:paraId="5BCC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Align w:val="center"/>
          </w:tcPr>
          <w:p w14:paraId="2C836124">
            <w:pPr>
              <w:spacing w:after="0"/>
              <w:jc w:val="center"/>
              <w:rPr>
                <w:rFonts w:hint="eastAsia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0E2D92E9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06AC000D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3A250B1F">
            <w:pPr>
              <w:spacing w:after="0"/>
              <w:jc w:val="center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FA8903A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51E7C463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4D1186C8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1E191879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66E7DE16">
            <w:pPr>
              <w:spacing w:after="0"/>
              <w:jc w:val="center"/>
              <w:rPr>
                <w:rFonts w:ascii="Arial" w:hAnsi="Arial" w:cs="Arial" w:eastAsiaTheme="minorEastAsia"/>
                <w:sz w:val="21"/>
                <w:szCs w:val="21"/>
              </w:rPr>
            </w:pPr>
          </w:p>
        </w:tc>
      </w:tr>
    </w:tbl>
    <w:p w14:paraId="237357AB">
      <w:pPr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440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FJ-06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942F28"/>
    <w:rsid w:val="3AA57009"/>
    <w:rsid w:val="3CD76F0F"/>
    <w:rsid w:val="3D6D2CA9"/>
    <w:rsid w:val="3DB43198"/>
    <w:rsid w:val="3E162724"/>
    <w:rsid w:val="3E417AA4"/>
    <w:rsid w:val="3EAB0582"/>
    <w:rsid w:val="3F3E7138"/>
    <w:rsid w:val="40A737A0"/>
    <w:rsid w:val="42457562"/>
    <w:rsid w:val="42A9416B"/>
    <w:rsid w:val="42BA0FEC"/>
    <w:rsid w:val="42D23401"/>
    <w:rsid w:val="42DA256B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C05392B"/>
    <w:rsid w:val="4CEA2BD7"/>
    <w:rsid w:val="4D4378AD"/>
    <w:rsid w:val="51F94EC1"/>
    <w:rsid w:val="53AF6C0D"/>
    <w:rsid w:val="5438391A"/>
    <w:rsid w:val="54945B95"/>
    <w:rsid w:val="55BF47BD"/>
    <w:rsid w:val="57A57489"/>
    <w:rsid w:val="57B3055B"/>
    <w:rsid w:val="59133B02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245</Characters>
  <Lines>0</Lines>
  <Paragraphs>0</Paragraphs>
  <TotalTime>1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8F9176DBA4864FEBB579388DFA257492_13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